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FF" w:rsidRDefault="00833C27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P</w:t>
      </w:r>
      <w:r w:rsidR="00A61C40">
        <w:rPr>
          <w:b/>
          <w:bCs/>
          <w:lang w:val="lt-LT"/>
        </w:rPr>
        <w:t>astatų (statinių),  tinkamų</w:t>
      </w:r>
      <w:r w:rsidR="006041FF">
        <w:rPr>
          <w:b/>
          <w:bCs/>
          <w:lang w:val="lt-LT"/>
        </w:rPr>
        <w:t xml:space="preserve"> gamybinei</w:t>
      </w:r>
      <w:r w:rsidR="000A0083">
        <w:rPr>
          <w:b/>
          <w:bCs/>
          <w:lang w:val="lt-LT"/>
        </w:rPr>
        <w:t>, administracinei</w:t>
      </w:r>
      <w:r w:rsidR="006041FF">
        <w:rPr>
          <w:b/>
          <w:bCs/>
          <w:lang w:val="lt-LT"/>
        </w:rPr>
        <w:t xml:space="preserve"> ar kitai ekonominei veiklai</w:t>
      </w:r>
      <w:r w:rsidR="00A61C40">
        <w:rPr>
          <w:b/>
          <w:bCs/>
          <w:lang w:val="lt-LT"/>
        </w:rPr>
        <w:t>, aprašymas</w:t>
      </w:r>
      <w:r w:rsidR="00623DAF">
        <w:rPr>
          <w:b/>
          <w:bCs/>
          <w:lang w:val="lt-LT"/>
        </w:rPr>
        <w:t xml:space="preserve"> (</w:t>
      </w:r>
      <w:r w:rsidR="00C74F02">
        <w:rPr>
          <w:b/>
          <w:bCs/>
          <w:lang w:val="lt-LT"/>
        </w:rPr>
        <w:t>patalpos</w:t>
      </w:r>
      <w:r w:rsidR="000A0083">
        <w:rPr>
          <w:b/>
          <w:bCs/>
          <w:lang w:val="lt-LT"/>
        </w:rPr>
        <w:t xml:space="preserve"> nuomai</w:t>
      </w:r>
      <w:r w:rsidR="00623DAF">
        <w:rPr>
          <w:b/>
          <w:bCs/>
          <w:lang w:val="lt-LT"/>
        </w:rPr>
        <w:t>)</w:t>
      </w:r>
    </w:p>
    <w:p w:rsidR="006041FF" w:rsidRDefault="006041FF">
      <w:pPr>
        <w:rPr>
          <w:lang w:val="lt-LT"/>
        </w:rPr>
      </w:pPr>
    </w:p>
    <w:p w:rsidR="006041FF" w:rsidRDefault="006041FF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8"/>
        <w:gridCol w:w="4518"/>
      </w:tblGrid>
      <w:tr w:rsidR="006041FF" w:rsidRPr="00C74F02">
        <w:trPr>
          <w:cantSplit/>
        </w:trPr>
        <w:tc>
          <w:tcPr>
            <w:tcW w:w="9036" w:type="dxa"/>
            <w:gridSpan w:val="2"/>
          </w:tcPr>
          <w:p w:rsidR="006041FF" w:rsidRPr="00C74F02" w:rsidRDefault="006041FF">
            <w:pPr>
              <w:jc w:val="center"/>
              <w:rPr>
                <w:lang w:val="lt-LT"/>
              </w:rPr>
            </w:pPr>
            <w:r w:rsidRPr="00C74F02">
              <w:rPr>
                <w:bCs/>
                <w:lang w:val="lt-LT"/>
              </w:rPr>
              <w:t>Pastato charakteristikos</w:t>
            </w:r>
            <w:r w:rsidRPr="00C74F02">
              <w:rPr>
                <w:lang w:val="lt-LT"/>
              </w:rPr>
              <w:t xml:space="preserve"> </w:t>
            </w:r>
          </w:p>
          <w:p w:rsidR="006041FF" w:rsidRPr="00C74F02" w:rsidRDefault="006041FF">
            <w:pPr>
              <w:jc w:val="center"/>
              <w:rPr>
                <w:lang w:val="lt-LT"/>
              </w:rPr>
            </w:pPr>
          </w:p>
        </w:tc>
      </w:tr>
      <w:tr w:rsidR="006041FF" w:rsidRPr="00C74F02">
        <w:tc>
          <w:tcPr>
            <w:tcW w:w="4518" w:type="dxa"/>
          </w:tcPr>
          <w:p w:rsidR="006041FF" w:rsidRPr="00C74F02" w:rsidRDefault="006041FF">
            <w:pPr>
              <w:rPr>
                <w:lang w:val="lt-LT"/>
              </w:rPr>
            </w:pPr>
            <w:r w:rsidRPr="00C74F02">
              <w:rPr>
                <w:lang w:val="lt-LT"/>
              </w:rPr>
              <w:t>Adresas (vietovė)</w:t>
            </w:r>
          </w:p>
        </w:tc>
        <w:tc>
          <w:tcPr>
            <w:tcW w:w="4518" w:type="dxa"/>
          </w:tcPr>
          <w:p w:rsidR="006041FF" w:rsidRPr="00C74F02" w:rsidRDefault="00C74F02" w:rsidP="00DF6189">
            <w:pPr>
              <w:rPr>
                <w:lang w:val="lt-LT"/>
              </w:rPr>
            </w:pPr>
            <w:r w:rsidRPr="00C74F02">
              <w:rPr>
                <w:lang w:val="lt-LT"/>
              </w:rPr>
              <w:t>Nepriklausomybės a.12, Rokiškis</w:t>
            </w:r>
          </w:p>
        </w:tc>
      </w:tr>
      <w:tr w:rsidR="00C74F02" w:rsidRPr="00C74F02" w:rsidTr="001D1A37">
        <w:tc>
          <w:tcPr>
            <w:tcW w:w="9036" w:type="dxa"/>
            <w:gridSpan w:val="2"/>
          </w:tcPr>
          <w:p w:rsidR="00304708" w:rsidRDefault="00C74F02" w:rsidP="00C74F02">
            <w:pPr>
              <w:rPr>
                <w:bCs/>
              </w:rPr>
            </w:pPr>
            <w:proofErr w:type="spellStart"/>
            <w:r w:rsidRPr="00C74F02">
              <w:rPr>
                <w:bCs/>
              </w:rPr>
              <w:t>Trumpalaikė</w:t>
            </w:r>
            <w:proofErr w:type="spellEnd"/>
            <w:r w:rsidRPr="00C74F02">
              <w:rPr>
                <w:bCs/>
              </w:rPr>
              <w:t xml:space="preserve"> </w:t>
            </w:r>
            <w:proofErr w:type="spellStart"/>
            <w:r w:rsidRPr="00C74F02">
              <w:rPr>
                <w:bCs/>
              </w:rPr>
              <w:t>salės</w:t>
            </w:r>
            <w:proofErr w:type="spellEnd"/>
            <w:r w:rsidRPr="00C74F02">
              <w:rPr>
                <w:bCs/>
              </w:rPr>
              <w:t xml:space="preserve"> </w:t>
            </w:r>
            <w:proofErr w:type="spellStart"/>
            <w:r w:rsidRPr="00C74F02">
              <w:rPr>
                <w:bCs/>
              </w:rPr>
              <w:t>nuoma</w:t>
            </w:r>
            <w:proofErr w:type="spellEnd"/>
            <w:r w:rsidRPr="00C74F02">
              <w:rPr>
                <w:bCs/>
              </w:rPr>
              <w:t xml:space="preserve"> </w:t>
            </w:r>
            <w:proofErr w:type="spellStart"/>
            <w:r w:rsidR="00E042DD">
              <w:rPr>
                <w:bCs/>
              </w:rPr>
              <w:t>Rokiškio</w:t>
            </w:r>
            <w:proofErr w:type="spellEnd"/>
            <w:r w:rsidR="00E042DD">
              <w:rPr>
                <w:bCs/>
              </w:rPr>
              <w:t xml:space="preserve"> </w:t>
            </w:r>
            <w:proofErr w:type="spellStart"/>
            <w:r w:rsidR="00E042DD">
              <w:rPr>
                <w:bCs/>
              </w:rPr>
              <w:t>miesto</w:t>
            </w:r>
            <w:proofErr w:type="spellEnd"/>
            <w:r w:rsidR="00E042DD">
              <w:rPr>
                <w:bCs/>
              </w:rPr>
              <w:t xml:space="preserve"> centre, </w:t>
            </w:r>
            <w:proofErr w:type="spellStart"/>
            <w:r w:rsidR="00E042DD">
              <w:rPr>
                <w:bCs/>
              </w:rPr>
              <w:t>skirta</w:t>
            </w:r>
            <w:proofErr w:type="spellEnd"/>
            <w:r w:rsidR="00E042DD">
              <w:rPr>
                <w:bCs/>
              </w:rPr>
              <w:t xml:space="preserve"> </w:t>
            </w:r>
            <w:proofErr w:type="spellStart"/>
            <w:r w:rsidRPr="00C74F02">
              <w:rPr>
                <w:bCs/>
              </w:rPr>
              <w:t>prezentacijoms</w:t>
            </w:r>
            <w:proofErr w:type="spellEnd"/>
            <w:r w:rsidRPr="00C74F02">
              <w:rPr>
                <w:bCs/>
              </w:rPr>
              <w:t xml:space="preserve">, </w:t>
            </w:r>
            <w:proofErr w:type="spellStart"/>
            <w:r w:rsidRPr="00C74F02">
              <w:rPr>
                <w:bCs/>
              </w:rPr>
              <w:t>pristatymams</w:t>
            </w:r>
            <w:proofErr w:type="spellEnd"/>
            <w:r w:rsidRPr="00C74F02">
              <w:rPr>
                <w:bCs/>
              </w:rPr>
              <w:t xml:space="preserve"> </w:t>
            </w:r>
            <w:proofErr w:type="spellStart"/>
            <w:r w:rsidRPr="00C74F02">
              <w:rPr>
                <w:bCs/>
              </w:rPr>
              <w:t>ir</w:t>
            </w:r>
            <w:proofErr w:type="spellEnd"/>
            <w:r w:rsidRPr="00C74F02">
              <w:rPr>
                <w:bCs/>
              </w:rPr>
              <w:t xml:space="preserve"> </w:t>
            </w:r>
            <w:proofErr w:type="spellStart"/>
            <w:r w:rsidRPr="00C74F02">
              <w:rPr>
                <w:bCs/>
              </w:rPr>
              <w:t>kt</w:t>
            </w:r>
            <w:proofErr w:type="spellEnd"/>
            <w:r w:rsidRPr="00C74F02">
              <w:rPr>
                <w:bCs/>
              </w:rPr>
              <w:t xml:space="preserve">. 45 </w:t>
            </w:r>
            <w:proofErr w:type="spellStart"/>
            <w:r w:rsidRPr="00C74F02">
              <w:rPr>
                <w:bCs/>
              </w:rPr>
              <w:t>kv.m</w:t>
            </w:r>
            <w:proofErr w:type="spellEnd"/>
            <w:r w:rsidRPr="00C74F02">
              <w:rPr>
                <w:bCs/>
              </w:rPr>
              <w:t xml:space="preserve">. </w:t>
            </w:r>
            <w:proofErr w:type="spellStart"/>
            <w:proofErr w:type="gramStart"/>
            <w:r w:rsidRPr="00C74F02">
              <w:rPr>
                <w:bCs/>
              </w:rPr>
              <w:t>iki</w:t>
            </w:r>
            <w:proofErr w:type="spellEnd"/>
            <w:proofErr w:type="gramEnd"/>
            <w:r w:rsidRPr="00C74F02">
              <w:rPr>
                <w:bCs/>
              </w:rPr>
              <w:t xml:space="preserve"> 15 </w:t>
            </w:r>
            <w:proofErr w:type="spellStart"/>
            <w:r w:rsidRPr="00C74F02">
              <w:rPr>
                <w:bCs/>
              </w:rPr>
              <w:t>asme</w:t>
            </w:r>
            <w:r w:rsidR="004B6C4A">
              <w:rPr>
                <w:bCs/>
              </w:rPr>
              <w:t>nų</w:t>
            </w:r>
            <w:proofErr w:type="spellEnd"/>
            <w:r w:rsidR="004B6C4A">
              <w:rPr>
                <w:bCs/>
              </w:rPr>
              <w:t xml:space="preserve">. Visa audio </w:t>
            </w:r>
            <w:proofErr w:type="spellStart"/>
            <w:r w:rsidR="004B6C4A">
              <w:rPr>
                <w:bCs/>
              </w:rPr>
              <w:t>ir</w:t>
            </w:r>
            <w:proofErr w:type="spellEnd"/>
            <w:r w:rsidR="004B6C4A">
              <w:rPr>
                <w:bCs/>
              </w:rPr>
              <w:t xml:space="preserve"> video </w:t>
            </w:r>
            <w:proofErr w:type="spellStart"/>
            <w:r w:rsidR="004B6C4A">
              <w:rPr>
                <w:bCs/>
              </w:rPr>
              <w:t>įranga</w:t>
            </w:r>
            <w:proofErr w:type="spellEnd"/>
            <w:r w:rsidR="004B6C4A">
              <w:rPr>
                <w:bCs/>
              </w:rPr>
              <w:t xml:space="preserve">, </w:t>
            </w:r>
            <w:proofErr w:type="spellStart"/>
            <w:r w:rsidR="004B6C4A">
              <w:rPr>
                <w:bCs/>
              </w:rPr>
              <w:t>rekuperacinė</w:t>
            </w:r>
            <w:proofErr w:type="spellEnd"/>
            <w:r w:rsidR="004B6C4A">
              <w:rPr>
                <w:bCs/>
              </w:rPr>
              <w:t xml:space="preserve"> </w:t>
            </w:r>
            <w:proofErr w:type="spellStart"/>
            <w:r w:rsidR="004B6C4A">
              <w:rPr>
                <w:bCs/>
              </w:rPr>
              <w:t>ir</w:t>
            </w:r>
            <w:proofErr w:type="spellEnd"/>
            <w:r w:rsidR="004B6C4A">
              <w:rPr>
                <w:bCs/>
              </w:rPr>
              <w:t xml:space="preserve"> </w:t>
            </w:r>
            <w:proofErr w:type="spellStart"/>
            <w:r w:rsidR="004B6C4A">
              <w:rPr>
                <w:bCs/>
              </w:rPr>
              <w:t>kondicionavimo</w:t>
            </w:r>
            <w:proofErr w:type="spellEnd"/>
            <w:r w:rsidR="004B6C4A">
              <w:rPr>
                <w:bCs/>
              </w:rPr>
              <w:t xml:space="preserve"> </w:t>
            </w:r>
            <w:proofErr w:type="spellStart"/>
            <w:r w:rsidR="004B6C4A">
              <w:rPr>
                <w:bCs/>
              </w:rPr>
              <w:t>sistemos</w:t>
            </w:r>
            <w:proofErr w:type="spellEnd"/>
            <w:r w:rsidR="004B6C4A">
              <w:rPr>
                <w:bCs/>
              </w:rPr>
              <w:t xml:space="preserve">. </w:t>
            </w:r>
            <w:proofErr w:type="spellStart"/>
            <w:r w:rsidR="004B6C4A">
              <w:rPr>
                <w:bCs/>
              </w:rPr>
              <w:t>Klasikinis</w:t>
            </w:r>
            <w:proofErr w:type="spellEnd"/>
            <w:r w:rsidR="004B6C4A">
              <w:rPr>
                <w:bCs/>
              </w:rPr>
              <w:t xml:space="preserve"> </w:t>
            </w:r>
            <w:proofErr w:type="spellStart"/>
            <w:r w:rsidR="004B6C4A">
              <w:rPr>
                <w:bCs/>
              </w:rPr>
              <w:t>interjeras</w:t>
            </w:r>
            <w:proofErr w:type="spellEnd"/>
            <w:r w:rsidR="004B6C4A">
              <w:rPr>
                <w:bCs/>
              </w:rPr>
              <w:t xml:space="preserve">. </w:t>
            </w:r>
            <w:proofErr w:type="spellStart"/>
            <w:r w:rsidRPr="00C74F02">
              <w:rPr>
                <w:bCs/>
              </w:rPr>
              <w:t>Galima</w:t>
            </w:r>
            <w:proofErr w:type="spellEnd"/>
            <w:r w:rsidRPr="00C74F02">
              <w:rPr>
                <w:bCs/>
              </w:rPr>
              <w:t xml:space="preserve"> </w:t>
            </w:r>
            <w:proofErr w:type="spellStart"/>
            <w:r w:rsidRPr="00C74F02">
              <w:rPr>
                <w:bCs/>
              </w:rPr>
              <w:t>užsisakyti</w:t>
            </w:r>
            <w:proofErr w:type="spellEnd"/>
            <w:r w:rsidRPr="00C74F02">
              <w:rPr>
                <w:bCs/>
              </w:rPr>
              <w:t xml:space="preserve"> </w:t>
            </w:r>
            <w:proofErr w:type="spellStart"/>
            <w:r w:rsidRPr="00C74F02">
              <w:rPr>
                <w:bCs/>
              </w:rPr>
              <w:t>maistą</w:t>
            </w:r>
            <w:proofErr w:type="spellEnd"/>
            <w:r w:rsidRPr="00C74F02">
              <w:rPr>
                <w:bCs/>
              </w:rPr>
              <w:t xml:space="preserve"> </w:t>
            </w:r>
            <w:proofErr w:type="spellStart"/>
            <w:r w:rsidRPr="00C74F02">
              <w:rPr>
                <w:bCs/>
              </w:rPr>
              <w:t>ir</w:t>
            </w:r>
            <w:proofErr w:type="spellEnd"/>
            <w:r w:rsidRPr="00C74F02">
              <w:rPr>
                <w:bCs/>
              </w:rPr>
              <w:t xml:space="preserve"> </w:t>
            </w:r>
            <w:proofErr w:type="spellStart"/>
            <w:r w:rsidRPr="00C74F02">
              <w:rPr>
                <w:bCs/>
              </w:rPr>
              <w:t>gėrimus</w:t>
            </w:r>
            <w:proofErr w:type="spellEnd"/>
            <w:r w:rsidRPr="00C74F02">
              <w:rPr>
                <w:bCs/>
              </w:rPr>
              <w:t xml:space="preserve">. </w:t>
            </w:r>
            <w:proofErr w:type="spellStart"/>
            <w:r w:rsidRPr="00C74F02">
              <w:rPr>
                <w:bCs/>
              </w:rPr>
              <w:t>Vakarėliams</w:t>
            </w:r>
            <w:proofErr w:type="spellEnd"/>
            <w:r w:rsidRPr="00C74F02">
              <w:rPr>
                <w:bCs/>
              </w:rPr>
              <w:t xml:space="preserve"> </w:t>
            </w:r>
            <w:proofErr w:type="spellStart"/>
            <w:r w:rsidRPr="00C74F02">
              <w:rPr>
                <w:bCs/>
              </w:rPr>
              <w:t>nenuomojama</w:t>
            </w:r>
            <w:proofErr w:type="spellEnd"/>
            <w:r>
              <w:rPr>
                <w:bCs/>
              </w:rPr>
              <w:t xml:space="preserve">. </w:t>
            </w:r>
          </w:p>
          <w:p w:rsidR="00C74F02" w:rsidRPr="00C74F02" w:rsidRDefault="00304708" w:rsidP="00C74F02">
            <w:pPr>
              <w:rPr>
                <w:lang w:val="lt-LT"/>
              </w:rPr>
            </w:pPr>
            <w:proofErr w:type="spellStart"/>
            <w:r>
              <w:rPr>
                <w:bCs/>
              </w:rPr>
              <w:t>Preliminari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kaina</w:t>
            </w:r>
            <w:proofErr w:type="spellEnd"/>
            <w:r>
              <w:rPr>
                <w:bCs/>
              </w:rPr>
              <w:t>/ha – 10 Eur.</w:t>
            </w:r>
          </w:p>
        </w:tc>
      </w:tr>
    </w:tbl>
    <w:p w:rsidR="00544B68" w:rsidRDefault="00A61C40" w:rsidP="00DA4E15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t>Kontaktinis asmuo:</w:t>
      </w:r>
      <w:r w:rsidR="00CD2785">
        <w:rPr>
          <w:rStyle w:val="Grietas"/>
          <w:rFonts w:ascii="Arial" w:hAnsi="Arial" w:cs="Arial"/>
          <w:color w:val="000000"/>
        </w:rPr>
        <w:t xml:space="preserve"> </w:t>
      </w:r>
      <w:r w:rsidR="00C74F02">
        <w:rPr>
          <w:rStyle w:val="Grietas"/>
          <w:rFonts w:ascii="Arial" w:hAnsi="Arial" w:cs="Arial"/>
          <w:color w:val="000000"/>
        </w:rPr>
        <w:t>Simonas Tuska, 8 677 08977</w:t>
      </w:r>
    </w:p>
    <w:p w:rsidR="006041FF" w:rsidRDefault="006041FF">
      <w:pPr>
        <w:rPr>
          <w:lang w:val="lt-LT"/>
        </w:rPr>
      </w:pPr>
    </w:p>
    <w:p w:rsidR="00A61C40" w:rsidRDefault="00D7462A">
      <w:pPr>
        <w:rPr>
          <w:lang w:val="lt-LT"/>
        </w:rPr>
      </w:pPr>
      <w:r>
        <w:rPr>
          <w:lang w:val="lt-LT"/>
        </w:rPr>
        <w:t>Nuotraukos:</w:t>
      </w:r>
    </w:p>
    <w:p w:rsidR="00801767" w:rsidRDefault="00801767">
      <w:pPr>
        <w:rPr>
          <w:lang w:val="lt-LT"/>
        </w:rPr>
      </w:pPr>
    </w:p>
    <w:p w:rsidR="009B17D5" w:rsidRDefault="009B17D5">
      <w:pPr>
        <w:rPr>
          <w:lang w:val="lt-LT"/>
        </w:rPr>
      </w:pPr>
    </w:p>
    <w:p w:rsidR="009B17D5" w:rsidRDefault="00C74F02">
      <w:pPr>
        <w:rPr>
          <w:lang w:val="lt-LT"/>
        </w:rPr>
      </w:pPr>
      <w:r>
        <w:rPr>
          <w:noProof/>
          <w:lang w:val="en-US"/>
        </w:rPr>
        <w:drawing>
          <wp:inline distT="0" distB="0" distL="0" distR="0">
            <wp:extent cx="5600700" cy="4199255"/>
            <wp:effectExtent l="19050" t="0" r="0" b="0"/>
            <wp:docPr id="1" name="Picture 0" descr="IMG_20151028_164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1028_16470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19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62A" w:rsidRDefault="00D7462A">
      <w:pPr>
        <w:rPr>
          <w:lang w:val="lt-LT"/>
        </w:rPr>
      </w:pPr>
    </w:p>
    <w:p w:rsidR="00D7462A" w:rsidRDefault="00D7462A">
      <w:pPr>
        <w:rPr>
          <w:lang w:val="lt-LT"/>
        </w:rPr>
      </w:pPr>
    </w:p>
    <w:p w:rsidR="00D7462A" w:rsidRDefault="00E042DD">
      <w:pPr>
        <w:rPr>
          <w:lang w:val="lt-LT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00700" cy="3733800"/>
            <wp:effectExtent l="19050" t="0" r="0" b="0"/>
            <wp:docPr id="2" name="Paveikslėlis 1" descr="C:\Documents and Settings\Vilma\Desktop\IMG_3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ilma\Desktop\IMG_35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462A" w:rsidSect="00162549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hyphenationZone w:val="396"/>
  <w:noPunctuationKerning/>
  <w:characterSpacingControl w:val="doNotCompress"/>
  <w:compat/>
  <w:rsids>
    <w:rsidRoot w:val="00EE4058"/>
    <w:rsid w:val="000500EF"/>
    <w:rsid w:val="00050DB8"/>
    <w:rsid w:val="00087CE1"/>
    <w:rsid w:val="000A0083"/>
    <w:rsid w:val="000E5BF2"/>
    <w:rsid w:val="00162549"/>
    <w:rsid w:val="0020700A"/>
    <w:rsid w:val="002D6D04"/>
    <w:rsid w:val="00304708"/>
    <w:rsid w:val="003469C0"/>
    <w:rsid w:val="003D3FE4"/>
    <w:rsid w:val="004112B9"/>
    <w:rsid w:val="00456A6B"/>
    <w:rsid w:val="004A6BE0"/>
    <w:rsid w:val="004B6C4A"/>
    <w:rsid w:val="004D4920"/>
    <w:rsid w:val="00501BC7"/>
    <w:rsid w:val="00544B68"/>
    <w:rsid w:val="006041FF"/>
    <w:rsid w:val="00623DAF"/>
    <w:rsid w:val="006C6C63"/>
    <w:rsid w:val="007B202B"/>
    <w:rsid w:val="007D4B09"/>
    <w:rsid w:val="00801767"/>
    <w:rsid w:val="00833C27"/>
    <w:rsid w:val="0084042F"/>
    <w:rsid w:val="008A18A8"/>
    <w:rsid w:val="0090048B"/>
    <w:rsid w:val="00925816"/>
    <w:rsid w:val="00962636"/>
    <w:rsid w:val="009B17D5"/>
    <w:rsid w:val="00A161D6"/>
    <w:rsid w:val="00A61C40"/>
    <w:rsid w:val="00AB040B"/>
    <w:rsid w:val="00B2738A"/>
    <w:rsid w:val="00BB0962"/>
    <w:rsid w:val="00BE42DB"/>
    <w:rsid w:val="00C00AF0"/>
    <w:rsid w:val="00C43E7C"/>
    <w:rsid w:val="00C71743"/>
    <w:rsid w:val="00C737DA"/>
    <w:rsid w:val="00C74F02"/>
    <w:rsid w:val="00C86DF0"/>
    <w:rsid w:val="00CD2785"/>
    <w:rsid w:val="00D7462A"/>
    <w:rsid w:val="00DA4E15"/>
    <w:rsid w:val="00DF6189"/>
    <w:rsid w:val="00E042DD"/>
    <w:rsid w:val="00E567BE"/>
    <w:rsid w:val="00EE4058"/>
    <w:rsid w:val="00F04A4F"/>
    <w:rsid w:val="00F64F3E"/>
    <w:rsid w:val="00FA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6254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AB040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B040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subject/>
  <dc:creator>Jurgita Blaževičiūtė</dc:creator>
  <cp:keywords/>
  <dc:description/>
  <cp:lastModifiedBy>Vilma</cp:lastModifiedBy>
  <cp:revision>4</cp:revision>
  <cp:lastPrinted>2015-06-08T10:29:00Z</cp:lastPrinted>
  <dcterms:created xsi:type="dcterms:W3CDTF">2015-11-27T12:18:00Z</dcterms:created>
  <dcterms:modified xsi:type="dcterms:W3CDTF">2015-12-07T11:38:00Z</dcterms:modified>
</cp:coreProperties>
</file>